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E113" w14:textId="40982B25" w:rsidR="00355BC7" w:rsidRPr="003E385F" w:rsidRDefault="003E385F" w:rsidP="003E385F">
      <w:pPr>
        <w:spacing w:after="40" w:line="240" w:lineRule="auto"/>
        <w:jc w:val="center"/>
        <w:rPr>
          <w:rFonts w:ascii="Cambria" w:hAnsi="Cambria"/>
          <w:b/>
          <w:bCs/>
          <w:lang w:val="en-GB"/>
        </w:rPr>
      </w:pPr>
      <w:r w:rsidRPr="000148EE">
        <w:rPr>
          <w:noProof/>
        </w:rPr>
        <w:drawing>
          <wp:anchor distT="0" distB="0" distL="114300" distR="114300" simplePos="0" relativeHeight="251660288" behindDoc="0" locked="0" layoutInCell="1" allowOverlap="1" wp14:anchorId="640D0A80" wp14:editId="28BBF7D8">
            <wp:simplePos x="0" y="0"/>
            <wp:positionH relativeFrom="margin">
              <wp:align>center</wp:align>
            </wp:positionH>
            <wp:positionV relativeFrom="paragraph">
              <wp:posOffset>800100</wp:posOffset>
            </wp:positionV>
            <wp:extent cx="1174750" cy="771525"/>
            <wp:effectExtent l="0" t="0" r="6350" b="0"/>
            <wp:wrapTopAndBottom/>
            <wp:docPr id="43339899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6158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295F25" wp14:editId="3B914A7C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1466850" cy="505460"/>
            <wp:effectExtent l="0" t="0" r="0" b="8890"/>
            <wp:wrapTopAndBottom/>
            <wp:docPr id="478938056" name="Pilt 1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44942" w14:textId="77777777" w:rsidR="006040EA" w:rsidRDefault="006040EA" w:rsidP="00E0223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63A3A" w14:paraId="24BF17FF" w14:textId="77777777" w:rsidTr="00E0223E">
        <w:trPr>
          <w:jc w:val="center"/>
        </w:trPr>
        <w:tc>
          <w:tcPr>
            <w:tcW w:w="4675" w:type="dxa"/>
          </w:tcPr>
          <w:p w14:paraId="7D7FC8AA" w14:textId="77777777" w:rsidR="00C96FD9" w:rsidRDefault="00163A3A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NETWORK OF THE PRESIDENTS OF THE</w:t>
            </w:r>
            <w:r w:rsidR="00C96FD9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SUPREME JUDICIAL COURTS </w:t>
            </w:r>
            <w:r w:rsidR="00C96FD9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7BC9CBF" w14:textId="7B300D6B" w:rsidR="00163A3A" w:rsidRPr="006040EA" w:rsidRDefault="00163A3A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OF THE EUROPEAN UNION</w:t>
            </w:r>
          </w:p>
          <w:p w14:paraId="79EE13FA" w14:textId="77777777" w:rsidR="00163A3A" w:rsidRDefault="00163A3A" w:rsidP="00E15464">
            <w:pPr>
              <w:spacing w:after="40"/>
              <w:rPr>
                <w:rFonts w:ascii="Cambria" w:hAnsi="Cambri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4675" w:type="dxa"/>
          </w:tcPr>
          <w:p w14:paraId="0826BBF0" w14:textId="77777777" w:rsidR="00C96FD9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RÉSEAU DES PRÉSIDENTS DES </w:t>
            </w:r>
          </w:p>
          <w:p w14:paraId="0378B994" w14:textId="497427C6" w:rsidR="00C96FD9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COURS SUPRÊMES</w:t>
            </w:r>
            <w:r w:rsid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JUDICIAIRES </w:t>
            </w:r>
          </w:p>
          <w:p w14:paraId="47F74DE5" w14:textId="44D03B1E" w:rsidR="004C30E8" w:rsidRPr="006040EA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DE L’UNION EUROPÉENNE</w:t>
            </w:r>
          </w:p>
          <w:p w14:paraId="3D814EF6" w14:textId="77777777" w:rsidR="00163A3A" w:rsidRDefault="00163A3A" w:rsidP="00355BC7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63A3A" w14:paraId="6D20FDDE" w14:textId="77777777" w:rsidTr="00E0223E">
        <w:trPr>
          <w:jc w:val="center"/>
        </w:trPr>
        <w:tc>
          <w:tcPr>
            <w:tcW w:w="4675" w:type="dxa"/>
          </w:tcPr>
          <w:p w14:paraId="38CB0690" w14:textId="77777777" w:rsidR="00163A3A" w:rsidRPr="00EA4EF1" w:rsidRDefault="00163A3A" w:rsidP="004C30E8">
            <w:pPr>
              <w:spacing w:after="40"/>
              <w:jc w:val="center"/>
              <w:rPr>
                <w:rFonts w:ascii="Cambria" w:hAnsi="Cambria"/>
                <w:b/>
                <w:bCs/>
                <w:lang w:val="en-GB"/>
              </w:rPr>
            </w:pPr>
            <w:r w:rsidRPr="00EA4EF1">
              <w:rPr>
                <w:rFonts w:ascii="Cambria" w:hAnsi="Cambria"/>
                <w:b/>
                <w:bCs/>
                <w:lang w:val="en-GB"/>
              </w:rPr>
              <w:t>CONFERENCE OF THE NETWORK</w:t>
            </w:r>
          </w:p>
          <w:p w14:paraId="73CF3906" w14:textId="2EA0DE2E" w:rsidR="004C30E8" w:rsidRPr="00EA4EF1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lang w:val="en-GB"/>
              </w:rPr>
            </w:pPr>
          </w:p>
        </w:tc>
        <w:tc>
          <w:tcPr>
            <w:tcW w:w="4675" w:type="dxa"/>
          </w:tcPr>
          <w:p w14:paraId="6FCB8101" w14:textId="42FE0E9A" w:rsidR="00163A3A" w:rsidRPr="00EA4EF1" w:rsidRDefault="00197BBD" w:rsidP="004C30E8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EA4EF1">
              <w:rPr>
                <w:rFonts w:ascii="Cambria" w:eastAsia="Dotum" w:hAnsi="Cambria" w:cs="David"/>
                <w:b/>
                <w:bCs/>
                <w:lang w:val="en-GB"/>
              </w:rPr>
              <w:t>CONFÉRENCE DU RÉSEAU</w:t>
            </w:r>
          </w:p>
        </w:tc>
      </w:tr>
      <w:tr w:rsidR="00163A3A" w14:paraId="72C00FC8" w14:textId="77777777" w:rsidTr="00E0223E">
        <w:trPr>
          <w:jc w:val="center"/>
        </w:trPr>
        <w:tc>
          <w:tcPr>
            <w:tcW w:w="4675" w:type="dxa"/>
          </w:tcPr>
          <w:p w14:paraId="71C23D02" w14:textId="77777777" w:rsidR="00163A3A" w:rsidRPr="006040EA" w:rsidRDefault="00163A3A" w:rsidP="00163A3A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</w:pPr>
            <w:r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3</w:t>
            </w:r>
            <w:r w:rsidRPr="006040EA">
              <w:rPr>
                <w:rFonts w:ascii="Cambria" w:hAnsi="Cambria"/>
                <w:b/>
                <w:bCs/>
                <w:kern w:val="28"/>
                <w:sz w:val="18"/>
                <w:szCs w:val="18"/>
                <w:lang w:val="en-US"/>
              </w:rPr>
              <w:t>–</w:t>
            </w:r>
            <w:r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5 OCTOBER 2024</w:t>
            </w:r>
          </w:p>
          <w:p w14:paraId="43AB6DD6" w14:textId="77777777" w:rsidR="00163A3A" w:rsidRPr="006040EA" w:rsidRDefault="00163A3A" w:rsidP="00163A3A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</w:pPr>
            <w:r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ACADEMY OF ATHENS</w:t>
            </w:r>
          </w:p>
          <w:p w14:paraId="22A18B2D" w14:textId="77777777" w:rsidR="00163A3A" w:rsidRPr="006040EA" w:rsidRDefault="00163A3A" w:rsidP="00163A3A">
            <w:pPr>
              <w:jc w:val="center"/>
              <w:rPr>
                <w:rFonts w:ascii="Cambria" w:eastAsia="Dotum" w:hAnsi="Cambria" w:cs="David"/>
                <w:b/>
                <w:bCs/>
                <w:caps/>
                <w:sz w:val="18"/>
                <w:szCs w:val="18"/>
                <w:lang w:val="en-US"/>
              </w:rPr>
            </w:pPr>
            <w:r w:rsidRPr="006040EA">
              <w:rPr>
                <w:rFonts w:ascii="Cambria" w:eastAsia="Dotum" w:hAnsi="Cambria" w:cs="David"/>
                <w:b/>
                <w:bCs/>
                <w:caps/>
                <w:sz w:val="18"/>
                <w:szCs w:val="18"/>
                <w:lang w:val="en-US"/>
              </w:rPr>
              <w:t>PANEPISTIMIOU 28</w:t>
            </w:r>
          </w:p>
          <w:p w14:paraId="2A650E6C" w14:textId="77777777" w:rsidR="00163A3A" w:rsidRPr="006040EA" w:rsidRDefault="00163A3A" w:rsidP="00163A3A">
            <w:pPr>
              <w:jc w:val="center"/>
              <w:rPr>
                <w:rFonts w:ascii="Cambria" w:eastAsia="Dotum" w:hAnsi="Cambria" w:cs="David"/>
                <w:b/>
                <w:bCs/>
                <w:caps/>
                <w:sz w:val="18"/>
                <w:szCs w:val="18"/>
                <w:lang w:val="en-US"/>
              </w:rPr>
            </w:pPr>
            <w:r w:rsidRPr="006040EA">
              <w:rPr>
                <w:rFonts w:ascii="Cambria" w:eastAsia="Dotum" w:hAnsi="Cambria" w:cs="David"/>
                <w:b/>
                <w:bCs/>
                <w:caps/>
                <w:sz w:val="18"/>
                <w:szCs w:val="18"/>
                <w:lang w:val="en-US"/>
              </w:rPr>
              <w:t>10679 ATEHNS</w:t>
            </w:r>
          </w:p>
          <w:p w14:paraId="25B82D41" w14:textId="01E70D3F" w:rsidR="00163A3A" w:rsidRDefault="00163A3A" w:rsidP="00163A3A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6040EA">
              <w:rPr>
                <w:rFonts w:ascii="Cambria" w:eastAsia="Dotum" w:hAnsi="Cambria" w:cs="David"/>
                <w:b/>
                <w:bCs/>
                <w:caps/>
                <w:sz w:val="18"/>
                <w:szCs w:val="18"/>
                <w:lang w:val="en-US"/>
              </w:rPr>
              <w:t>gREECE</w:t>
            </w:r>
          </w:p>
        </w:tc>
        <w:tc>
          <w:tcPr>
            <w:tcW w:w="4675" w:type="dxa"/>
          </w:tcPr>
          <w:p w14:paraId="54808AF4" w14:textId="4B4A6BD4" w:rsidR="004C30E8" w:rsidRPr="006040EA" w:rsidRDefault="004C30E8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</w:pPr>
            <w:r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3</w:t>
            </w:r>
            <w:r w:rsidR="00825035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–</w:t>
            </w:r>
            <w:r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5 OCTOBRE 2024</w:t>
            </w:r>
          </w:p>
          <w:p w14:paraId="625F97F1" w14:textId="77777777" w:rsidR="004C30E8" w:rsidRPr="006040EA" w:rsidRDefault="004C30E8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</w:pPr>
            <w:r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ACADÉMIE D’ATHÈNES</w:t>
            </w:r>
          </w:p>
          <w:p w14:paraId="0854E893" w14:textId="77777777" w:rsidR="004C30E8" w:rsidRPr="006040EA" w:rsidRDefault="004C30E8" w:rsidP="004C30E8">
            <w:pPr>
              <w:jc w:val="center"/>
              <w:rPr>
                <w:rFonts w:ascii="Cambria" w:eastAsia="Dotum" w:hAnsi="Cambria" w:cs="David"/>
                <w:b/>
                <w:bCs/>
                <w:caps/>
                <w:sz w:val="18"/>
                <w:szCs w:val="18"/>
                <w:lang w:val="fr-FR"/>
              </w:rPr>
            </w:pPr>
            <w:r w:rsidRPr="006040EA">
              <w:rPr>
                <w:rFonts w:ascii="Cambria" w:eastAsia="Dotum" w:hAnsi="Cambria" w:cs="David"/>
                <w:b/>
                <w:bCs/>
                <w:caps/>
                <w:sz w:val="18"/>
                <w:szCs w:val="18"/>
                <w:lang w:val="fr-FR"/>
              </w:rPr>
              <w:t>PANEPISTIMIOU 28</w:t>
            </w:r>
          </w:p>
          <w:p w14:paraId="3C6AF1B8" w14:textId="77777777" w:rsidR="004C30E8" w:rsidRPr="006040EA" w:rsidRDefault="004C30E8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</w:pPr>
            <w:r w:rsidRPr="006040EA">
              <w:rPr>
                <w:rFonts w:ascii="Cambria" w:eastAsia="Dotum" w:hAnsi="Cambria" w:cs="David"/>
                <w:b/>
                <w:bCs/>
                <w:caps/>
                <w:sz w:val="18"/>
                <w:szCs w:val="18"/>
                <w:lang w:val="fr-FR"/>
              </w:rPr>
              <w:t xml:space="preserve">10679 </w:t>
            </w:r>
            <w:r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ATHÈNES</w:t>
            </w:r>
          </w:p>
          <w:p w14:paraId="25ACD6FB" w14:textId="36AF9D7F" w:rsidR="007B2588" w:rsidRDefault="004C30E8" w:rsidP="004C30E8">
            <w:pPr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GRÈCE</w:t>
            </w:r>
          </w:p>
        </w:tc>
      </w:tr>
    </w:tbl>
    <w:p w14:paraId="18493CC5" w14:textId="77777777" w:rsidR="00163A3A" w:rsidRDefault="00163A3A" w:rsidP="00355BC7">
      <w:pPr>
        <w:spacing w:after="40" w:line="240" w:lineRule="auto"/>
        <w:rPr>
          <w:rFonts w:ascii="Cambria" w:eastAsia="Dotum" w:hAnsi="Cambria" w:cs="David"/>
          <w:b/>
          <w:bCs/>
          <w:lang w:val="en-GB"/>
        </w:rPr>
      </w:pPr>
    </w:p>
    <w:p w14:paraId="7DF0EB8B" w14:textId="77777777" w:rsidR="00E900B1" w:rsidRDefault="00E900B1" w:rsidP="00355BC7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2834840C" w14:textId="4F229D14" w:rsidR="00355BC7" w:rsidRPr="00E900B1" w:rsidRDefault="00DE7B11" w:rsidP="00355BC7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E900B1">
        <w:rPr>
          <w:rFonts w:ascii="Cambria" w:eastAsia="Dotum" w:hAnsi="Cambria" w:cs="David"/>
          <w:b/>
          <w:bCs/>
          <w:sz w:val="24"/>
          <w:szCs w:val="24"/>
          <w:lang w:val="en-GB"/>
        </w:rPr>
        <w:t>REGISTRATION FORM</w:t>
      </w:r>
      <w:r w:rsidR="00B76AE2" w:rsidRPr="00E900B1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/ FORMULAIRE D’INSCRIPTION</w:t>
      </w:r>
    </w:p>
    <w:p w14:paraId="46359E1E" w14:textId="77777777" w:rsidR="00FA3A7D" w:rsidRDefault="00FA3A7D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US"/>
          <w14:ligatures w14:val="standardContextual"/>
        </w:rPr>
      </w:pPr>
    </w:p>
    <w:p w14:paraId="5DA319FA" w14:textId="3D35F61D" w:rsidR="000F521E" w:rsidRPr="0046793A" w:rsidRDefault="000F521E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US"/>
          <w14:ligatures w14:val="standardContextual"/>
        </w:rPr>
      </w:pPr>
      <w:r w:rsidRPr="0046793A">
        <w:rPr>
          <w:rFonts w:ascii="Cambria" w:hAnsi="Cambria" w:cs="TimesNewRomanPSMT"/>
          <w:lang w:val="en-US"/>
          <w14:ligatures w14:val="standardContextual"/>
        </w:rPr>
        <w:t xml:space="preserve">Please return this Registration Form </w:t>
      </w:r>
      <w:r w:rsidRPr="0046793A">
        <w:rPr>
          <w:rFonts w:ascii="Cambria" w:hAnsi="Cambria" w:cs="TimesNewRoman,Bold"/>
          <w:b/>
          <w:bCs/>
          <w:lang w:val="en-US"/>
          <w14:ligatures w14:val="standardContextual"/>
        </w:rPr>
        <w:t xml:space="preserve">before </w:t>
      </w:r>
      <w:r w:rsidR="00C828AC" w:rsidRPr="0046793A">
        <w:rPr>
          <w:rFonts w:ascii="Cambria" w:hAnsi="Cambria" w:cs="TimesNewRoman,Bold"/>
          <w:b/>
          <w:bCs/>
          <w:lang w:val="en-US"/>
          <w14:ligatures w14:val="standardContextual"/>
        </w:rPr>
        <w:t>28 June</w:t>
      </w:r>
      <w:r w:rsidRPr="0046793A">
        <w:rPr>
          <w:rFonts w:ascii="Cambria" w:hAnsi="Cambria" w:cs="TimesNewRoman,Bold"/>
          <w:b/>
          <w:bCs/>
          <w:lang w:val="en-US"/>
          <w14:ligatures w14:val="standardContextual"/>
        </w:rPr>
        <w:t xml:space="preserve"> 2024 </w:t>
      </w:r>
      <w:r w:rsidRPr="0046793A">
        <w:rPr>
          <w:rFonts w:ascii="Cambria" w:hAnsi="Cambria" w:cs="TimesNewRomanPSMT"/>
          <w:lang w:val="en-US"/>
          <w14:ligatures w14:val="standardContextual"/>
        </w:rPr>
        <w:t xml:space="preserve">to </w:t>
      </w:r>
      <w:hyperlink r:id="rId10" w:history="1">
        <w:r w:rsidR="00D10167" w:rsidRPr="0046793A">
          <w:rPr>
            <w:rStyle w:val="Hyperlink"/>
            <w:rFonts w:ascii="Cambria" w:hAnsi="Cambria" w:cs="TimesNewRoman,Bold"/>
            <w:bCs/>
            <w:lang w:val="en-US"/>
            <w14:ligatures w14:val="standardContextual"/>
          </w:rPr>
          <w:t>president@areiopagos.gr</w:t>
        </w:r>
      </w:hyperlink>
      <w:r w:rsidRPr="0046793A">
        <w:rPr>
          <w:rFonts w:ascii="Cambria" w:hAnsi="Cambria" w:cs="TimesNewRoman,Bold"/>
          <w:b/>
          <w:bCs/>
          <w:lang w:val="en-US"/>
          <w14:ligatures w14:val="standardContextual"/>
        </w:rPr>
        <w:t xml:space="preserve"> and </w:t>
      </w:r>
      <w:hyperlink r:id="rId11" w:history="1">
        <w:r w:rsidR="00C828AC" w:rsidRPr="0046793A">
          <w:rPr>
            <w:rStyle w:val="Hyperlink"/>
            <w:rFonts w:ascii="Cambria" w:hAnsi="Cambria" w:cs="TimesNewRoman,Bold"/>
            <w:lang w:val="en-US"/>
            <w14:ligatures w14:val="standardContextual"/>
          </w:rPr>
          <w:t>secretariat@networkpresidents.eu</w:t>
        </w:r>
      </w:hyperlink>
      <w:r w:rsidRPr="0046793A">
        <w:rPr>
          <w:rFonts w:ascii="Cambria" w:hAnsi="Cambria" w:cs="TimesNewRomanPSMT"/>
          <w:lang w:val="en-US"/>
          <w14:ligatures w14:val="standardContextual"/>
        </w:rPr>
        <w:t xml:space="preserve">. </w:t>
      </w:r>
      <w:r w:rsidRPr="0046793A">
        <w:rPr>
          <w:rFonts w:ascii="Cambria" w:hAnsi="Cambria" w:cs="TimesNewRoman"/>
          <w:lang w:val="en-US"/>
          <w14:ligatures w14:val="standardContextual"/>
        </w:rPr>
        <w:t xml:space="preserve">Feel free to contact the </w:t>
      </w:r>
      <w:r w:rsidR="00660001" w:rsidRPr="00660001">
        <w:rPr>
          <w:rFonts w:ascii="Cambria" w:hAnsi="Cambria" w:cs="TimesNewRoman"/>
          <w:lang w:val="en-US"/>
          <w14:ligatures w14:val="standardContextual"/>
        </w:rPr>
        <w:t>Supreme Civil and Criminal Court of Greece “</w:t>
      </w:r>
      <w:proofErr w:type="spellStart"/>
      <w:r w:rsidR="00660001" w:rsidRPr="00660001">
        <w:rPr>
          <w:rFonts w:ascii="Cambria" w:hAnsi="Cambria" w:cs="TimesNewRoman"/>
          <w:lang w:val="en-US"/>
          <w14:ligatures w14:val="standardContextual"/>
        </w:rPr>
        <w:t>Areios</w:t>
      </w:r>
      <w:proofErr w:type="spellEnd"/>
      <w:r w:rsidR="00660001" w:rsidRPr="00660001">
        <w:rPr>
          <w:rFonts w:ascii="Cambria" w:hAnsi="Cambria" w:cs="TimesNewRoman"/>
          <w:lang w:val="en-US"/>
          <w14:ligatures w14:val="standardContextual"/>
        </w:rPr>
        <w:t xml:space="preserve"> Pagos”</w:t>
      </w:r>
      <w:r w:rsidRPr="0046793A">
        <w:rPr>
          <w:rFonts w:ascii="Cambria" w:hAnsi="Cambria" w:cs="TimesNewRoman"/>
          <w:lang w:val="en-US"/>
          <w14:ligatures w14:val="standardContextual"/>
        </w:rPr>
        <w:t xml:space="preserve"> and the Secretariat of the Network at the same e-mail</w:t>
      </w:r>
      <w:r w:rsidRPr="0046793A">
        <w:rPr>
          <w:rFonts w:ascii="Cambria" w:hAnsi="Cambria" w:cs="TimesNewRomanPSMT"/>
          <w:lang w:val="en-US"/>
          <w14:ligatures w14:val="standardContextual"/>
        </w:rPr>
        <w:t xml:space="preserve"> </w:t>
      </w:r>
      <w:r w:rsidRPr="0046793A">
        <w:rPr>
          <w:rFonts w:ascii="Cambria" w:hAnsi="Cambria" w:cs="TimesNewRoman"/>
          <w:lang w:val="en-US"/>
          <w14:ligatures w14:val="standardContextual"/>
        </w:rPr>
        <w:t>addresses should you have any questions.</w:t>
      </w:r>
    </w:p>
    <w:p w14:paraId="7CE194CD" w14:textId="77777777" w:rsidR="000F521E" w:rsidRDefault="000F521E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US"/>
          <w14:ligatures w14:val="standardContextual"/>
        </w:rPr>
      </w:pPr>
    </w:p>
    <w:p w14:paraId="6D420255" w14:textId="59E64B95" w:rsidR="000F521E" w:rsidRPr="0046793A" w:rsidRDefault="000F521E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"/>
          <w:vertAlign w:val="superscript"/>
          <w:lang w:val="fr-FR"/>
          <w14:ligatures w14:val="standardContextual"/>
        </w:rPr>
      </w:pPr>
      <w:r w:rsidRPr="0046793A">
        <w:rPr>
          <w:rFonts w:ascii="Cambria" w:hAnsi="Cambria" w:cs="TimesNewRomanPSMT"/>
          <w:lang w:val="fr-FR"/>
          <w14:ligatures w14:val="standardContextual"/>
        </w:rPr>
        <w:t xml:space="preserve">Veuillez retourner le formulaire d'inscription rempli </w:t>
      </w:r>
      <w:r w:rsidRPr="0046793A">
        <w:rPr>
          <w:rFonts w:ascii="Cambria" w:hAnsi="Cambria" w:cs="TimesNewRomanPSMT"/>
          <w:b/>
          <w:bCs/>
          <w:lang w:val="fr-FR"/>
          <w14:ligatures w14:val="standardContextual"/>
        </w:rPr>
        <w:t>avant le</w:t>
      </w:r>
      <w:r w:rsidR="00C828AC" w:rsidRPr="0046793A">
        <w:rPr>
          <w:rFonts w:ascii="Cambria" w:hAnsi="Cambria" w:cs="TimesNewRomanPSMT"/>
          <w:b/>
          <w:bCs/>
          <w:lang w:val="fr-FR"/>
          <w14:ligatures w14:val="standardContextual"/>
        </w:rPr>
        <w:t xml:space="preserve"> 28 juin 2024</w:t>
      </w:r>
      <w:r w:rsidR="00B76AE2" w:rsidRPr="0046793A">
        <w:rPr>
          <w:rFonts w:ascii="Cambria" w:hAnsi="Cambria" w:cs="TimesNewRoman,Bold"/>
          <w:b/>
          <w:bCs/>
          <w:lang w:val="fr-FR"/>
          <w14:ligatures w14:val="standardContextual"/>
        </w:rPr>
        <w:t xml:space="preserve"> </w:t>
      </w:r>
      <w:r w:rsidRPr="0046793A">
        <w:rPr>
          <w:rFonts w:ascii="Cambria" w:hAnsi="Cambria" w:cs="TimesNewRoman"/>
          <w:lang w:val="fr-FR"/>
          <w14:ligatures w14:val="standardContextual"/>
        </w:rPr>
        <w:t>aux</w:t>
      </w:r>
      <w:r w:rsidR="001043BE">
        <w:rPr>
          <w:rFonts w:ascii="Cambria" w:hAnsi="Cambria" w:cs="TimesNewRoman"/>
          <w:lang w:val="fr-FR"/>
          <w14:ligatures w14:val="standardContextual"/>
        </w:rPr>
        <w:t xml:space="preserve"> adresses</w:t>
      </w:r>
      <w:r w:rsidR="00B76AE2" w:rsidRPr="0046793A">
        <w:rPr>
          <w:rFonts w:ascii="Cambria" w:hAnsi="Cambria" w:cs="TimesNewRoman"/>
          <w:lang w:val="fr-FR"/>
          <w14:ligatures w14:val="standardContextual"/>
        </w:rPr>
        <w:t xml:space="preserve"> </w:t>
      </w:r>
      <w:hyperlink r:id="rId12" w:history="1">
        <w:r w:rsidR="00D10167" w:rsidRPr="0046793A">
          <w:rPr>
            <w:rStyle w:val="Hyperlink"/>
            <w:rFonts w:ascii="Cambria" w:hAnsi="Cambria" w:cs="TimesNewRoman,Bold"/>
            <w:bCs/>
            <w:lang w:val="en-US"/>
            <w14:ligatures w14:val="standardContextual"/>
          </w:rPr>
          <w:t>president@areiopagos.gr</w:t>
        </w:r>
      </w:hyperlink>
      <w:r w:rsidRPr="0046793A">
        <w:rPr>
          <w:rFonts w:ascii="Cambria" w:hAnsi="Cambria" w:cs="TimesNewRoman,Bold"/>
          <w:b/>
          <w:bCs/>
          <w:lang w:val="fr-FR"/>
          <w14:ligatures w14:val="standardContextual"/>
        </w:rPr>
        <w:t xml:space="preserve"> et </w:t>
      </w:r>
      <w:hyperlink r:id="rId13" w:history="1">
        <w:r w:rsidR="00C828AC" w:rsidRPr="0046793A">
          <w:rPr>
            <w:rStyle w:val="Hyperlink"/>
            <w:rFonts w:ascii="Cambria" w:hAnsi="Cambria" w:cs="TimesNewRoman,Bold"/>
            <w:lang w:val="fr-FR"/>
            <w14:ligatures w14:val="standardContextual"/>
          </w:rPr>
          <w:t>secretariat@networkpresidents.eu</w:t>
        </w:r>
      </w:hyperlink>
      <w:r w:rsidRPr="0046793A">
        <w:rPr>
          <w:rFonts w:ascii="Cambria" w:hAnsi="Cambria" w:cs="TimesNewRomanPSMT"/>
          <w:lang w:val="fr-FR"/>
          <w14:ligatures w14:val="standardContextual"/>
        </w:rPr>
        <w:t xml:space="preserve">. </w:t>
      </w:r>
      <w:r w:rsidRPr="0046793A">
        <w:rPr>
          <w:rFonts w:ascii="Cambria" w:hAnsi="Cambria" w:cs="TimesNewRoman"/>
          <w:lang w:val="fr-FR"/>
          <w14:ligatures w14:val="standardContextual"/>
        </w:rPr>
        <w:t>N</w:t>
      </w:r>
      <w:r w:rsidR="00B76AE2" w:rsidRPr="0046793A">
        <w:rPr>
          <w:rFonts w:ascii="Cambria" w:hAnsi="Cambria" w:cs="TimesNewRoman"/>
          <w:lang w:val="fr-FR"/>
          <w14:ligatures w14:val="standardContextual"/>
        </w:rPr>
        <w:t>’</w:t>
      </w:r>
      <w:r w:rsidRPr="0046793A">
        <w:rPr>
          <w:rFonts w:ascii="Cambria" w:hAnsi="Cambria" w:cs="TimesNewRoman"/>
          <w:lang w:val="fr-FR"/>
          <w14:ligatures w14:val="standardContextual"/>
        </w:rPr>
        <w:t xml:space="preserve">hésitez pas à contacter </w:t>
      </w:r>
      <w:r w:rsidR="00684603">
        <w:rPr>
          <w:rFonts w:ascii="Cambria" w:hAnsi="Cambria" w:cs="TimesNewRoman"/>
          <w:lang w:val="fr-FR"/>
          <w14:ligatures w14:val="standardContextual"/>
        </w:rPr>
        <w:t>l</w:t>
      </w:r>
      <w:r w:rsidR="00684603" w:rsidRPr="00684603">
        <w:rPr>
          <w:rFonts w:ascii="Cambria" w:hAnsi="Cambria" w:cs="TimesNewRoman"/>
          <w:lang w:val="fr-FR"/>
          <w14:ligatures w14:val="standardContextual"/>
        </w:rPr>
        <w:t xml:space="preserve">a Cour suprême civile et pénale de Grèce « </w:t>
      </w:r>
      <w:proofErr w:type="spellStart"/>
      <w:r w:rsidR="00684603" w:rsidRPr="00684603">
        <w:rPr>
          <w:rFonts w:ascii="Cambria" w:hAnsi="Cambria" w:cs="TimesNewRoman"/>
          <w:lang w:val="fr-FR"/>
          <w14:ligatures w14:val="standardContextual"/>
        </w:rPr>
        <w:t>Areios</w:t>
      </w:r>
      <w:proofErr w:type="spellEnd"/>
      <w:r w:rsidR="00684603" w:rsidRPr="00684603">
        <w:rPr>
          <w:rFonts w:ascii="Cambria" w:hAnsi="Cambria" w:cs="TimesNewRoman"/>
          <w:lang w:val="fr-FR"/>
          <w14:ligatures w14:val="standardContextual"/>
        </w:rPr>
        <w:t xml:space="preserve"> </w:t>
      </w:r>
      <w:proofErr w:type="spellStart"/>
      <w:r w:rsidR="00684603" w:rsidRPr="00684603">
        <w:rPr>
          <w:rFonts w:ascii="Cambria" w:hAnsi="Cambria" w:cs="TimesNewRoman"/>
          <w:lang w:val="fr-FR"/>
          <w14:ligatures w14:val="standardContextual"/>
        </w:rPr>
        <w:t>Pagos</w:t>
      </w:r>
      <w:proofErr w:type="spellEnd"/>
      <w:r w:rsidR="00684603" w:rsidRPr="00684603">
        <w:rPr>
          <w:rFonts w:ascii="Cambria" w:hAnsi="Cambria" w:cs="TimesNewRoman"/>
          <w:lang w:val="fr-FR"/>
          <w14:ligatures w14:val="standardContextual"/>
        </w:rPr>
        <w:t xml:space="preserve"> »</w:t>
      </w:r>
      <w:r w:rsidR="00B76AE2" w:rsidRPr="0046793A">
        <w:rPr>
          <w:rFonts w:ascii="Cambria" w:hAnsi="Cambria" w:cs="TimesNewRoman"/>
          <w:lang w:val="fr-FR"/>
          <w14:ligatures w14:val="standardContextual"/>
        </w:rPr>
        <w:t xml:space="preserve"> </w:t>
      </w:r>
      <w:r w:rsidRPr="0046793A">
        <w:rPr>
          <w:rFonts w:ascii="Cambria" w:hAnsi="Cambria" w:cs="TimesNewRoman"/>
          <w:lang w:val="fr-FR"/>
          <w14:ligatures w14:val="standardContextual"/>
        </w:rPr>
        <w:t>et le secrétariat du Réseau aux mêmes adresses électroniques si</w:t>
      </w:r>
      <w:r w:rsidR="00B76AE2" w:rsidRPr="0046793A">
        <w:rPr>
          <w:rFonts w:ascii="Cambria" w:hAnsi="Cambria" w:cs="TimesNewRoman"/>
          <w:lang w:val="fr-FR"/>
          <w14:ligatures w14:val="standardContextual"/>
        </w:rPr>
        <w:t xml:space="preserve"> </w:t>
      </w:r>
      <w:r w:rsidRPr="0046793A">
        <w:rPr>
          <w:rFonts w:ascii="Cambria" w:hAnsi="Cambria" w:cs="TimesNewRoman"/>
          <w:lang w:val="fr-FR"/>
          <w14:ligatures w14:val="standardContextual"/>
        </w:rPr>
        <w:t>vous avez des questions.</w:t>
      </w:r>
    </w:p>
    <w:p w14:paraId="7E8DAD85" w14:textId="77777777" w:rsidR="005B41C9" w:rsidRDefault="005B41C9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3EE2AF63" w14:textId="68538812" w:rsidR="00DE06FA" w:rsidRPr="00DC743B" w:rsidRDefault="00CD7E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DC743B">
        <w:rPr>
          <w:rFonts w:ascii="Cambria" w:eastAsia="Dotum" w:hAnsi="Cambria" w:cs="David"/>
          <w:b/>
          <w:bCs/>
          <w:sz w:val="24"/>
          <w:szCs w:val="24"/>
          <w:lang w:val="en-GB"/>
        </w:rPr>
        <w:t>PARTICIPANT</w:t>
      </w:r>
      <w:r w:rsidR="00B15E1D" w:rsidRPr="00DC743B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/ PARTICIPANT(E)</w:t>
      </w:r>
    </w:p>
    <w:p w14:paraId="547469FE" w14:textId="77777777" w:rsidR="00CD7E0E" w:rsidRDefault="00CD7E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E06FA" w14:paraId="140C58D0" w14:textId="77777777" w:rsidTr="002372BD">
        <w:tc>
          <w:tcPr>
            <w:tcW w:w="4675" w:type="dxa"/>
          </w:tcPr>
          <w:p w14:paraId="217ACB26" w14:textId="691DC2C1" w:rsidR="00DE06FA" w:rsidRPr="00CD299B" w:rsidRDefault="004318AE" w:rsidP="00282443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>Surname / Nom</w:t>
            </w:r>
          </w:p>
        </w:tc>
        <w:tc>
          <w:tcPr>
            <w:tcW w:w="4675" w:type="dxa"/>
          </w:tcPr>
          <w:p w14:paraId="7ED0319D" w14:textId="77777777" w:rsidR="00DE06FA" w:rsidRDefault="00DE06FA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DE06FA" w14:paraId="6FB0A528" w14:textId="77777777" w:rsidTr="002372BD">
        <w:tc>
          <w:tcPr>
            <w:tcW w:w="4675" w:type="dxa"/>
          </w:tcPr>
          <w:p w14:paraId="38B7D1F2" w14:textId="7310742B" w:rsidR="00DE06FA" w:rsidRPr="00CD299B" w:rsidRDefault="004318AE" w:rsidP="00282443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>First Name /</w:t>
            </w:r>
            <w:r w:rsidR="00FF615D"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 xml:space="preserve"> </w:t>
            </w:r>
            <w:r w:rsidR="00FF615D" w:rsidRPr="00CD299B">
              <w:rPr>
                <w:rFonts w:ascii="Cambria" w:hAnsi="Cambria" w:cs="TimesNewRomanPS-BoldMT"/>
                <w:b/>
                <w:bCs/>
                <w:lang w:val="fr-FR"/>
                <w14:ligatures w14:val="standardContextual"/>
              </w:rPr>
              <w:t>Prénom</w:t>
            </w:r>
          </w:p>
        </w:tc>
        <w:tc>
          <w:tcPr>
            <w:tcW w:w="4675" w:type="dxa"/>
          </w:tcPr>
          <w:p w14:paraId="7EFDF518" w14:textId="77777777" w:rsidR="00DE06FA" w:rsidRDefault="00DE06FA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DE06FA" w14:paraId="4764E563" w14:textId="77777777" w:rsidTr="002372BD">
        <w:tc>
          <w:tcPr>
            <w:tcW w:w="4675" w:type="dxa"/>
          </w:tcPr>
          <w:p w14:paraId="4BA08686" w14:textId="777DCC9B" w:rsidR="00DE06FA" w:rsidRPr="00CD299B" w:rsidRDefault="00FF615D" w:rsidP="00282443">
            <w:pPr>
              <w:spacing w:after="40"/>
              <w:jc w:val="center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r w:rsidRPr="00CD299B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Gender / Genre</w:t>
            </w:r>
            <w:r w:rsidR="00493631">
              <w:rPr>
                <w:rStyle w:val="FootnoteReference"/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footnoteReference w:id="1"/>
            </w:r>
          </w:p>
          <w:p w14:paraId="105ED51C" w14:textId="2F3ABD24" w:rsidR="00B16613" w:rsidRPr="00AE6153" w:rsidRDefault="00B16613" w:rsidP="00AE6153">
            <w:pPr>
              <w:spacing w:after="40"/>
              <w:jc w:val="center"/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</w:pPr>
            <w:r w:rsidRPr="00CD299B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(</w:t>
            </w:r>
            <w:r w:rsidR="00D21651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Mr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, Ms, </w:t>
            </w:r>
            <w:r w:rsidR="004A0F1D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n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on-</w:t>
            </w:r>
            <w:r w:rsidR="004A0F1D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b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inary, </w:t>
            </w:r>
            <w:r w:rsidR="004A0F1D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prefer</w:t>
            </w:r>
            <w:r w:rsidR="002250FC" w:rsidRPr="00AE6153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 not to say/</w:t>
            </w:r>
          </w:p>
          <w:p w14:paraId="66BCF115" w14:textId="34FDBA8B" w:rsidR="002250FC" w:rsidRPr="00AE6153" w:rsidRDefault="002250FC" w:rsidP="00AE6153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NewRoman"/>
                <w:sz w:val="20"/>
                <w:szCs w:val="20"/>
                <w:vertAlign w:val="superscript"/>
                <w:lang w:val="fr-FR"/>
                <w14:ligatures w14:val="standardContextual"/>
              </w:rPr>
            </w:pPr>
            <w:r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M.</w:t>
            </w:r>
            <w:r w:rsidR="006F60AA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, </w:t>
            </w:r>
            <w:r w:rsidR="00AE6153" w:rsidRPr="00AE6153">
              <w:rPr>
                <w:rFonts w:ascii="Cambria" w:hAnsi="Cambria" w:cs="TimesNewRoman"/>
                <w:sz w:val="20"/>
                <w:szCs w:val="20"/>
                <w:lang w:val="fr-FR"/>
                <w14:ligatures w14:val="standardContextual"/>
              </w:rPr>
              <w:t>M</w:t>
            </w:r>
            <w:r w:rsidR="00AE6153" w:rsidRPr="00AE6153">
              <w:rPr>
                <w:rFonts w:ascii="Cambria" w:hAnsi="Cambria" w:cs="TimesNewRoman"/>
                <w:sz w:val="20"/>
                <w:szCs w:val="20"/>
                <w:vertAlign w:val="superscript"/>
                <w:lang w:val="fr-FR"/>
                <w14:ligatures w14:val="standardContextual"/>
              </w:rPr>
              <w:t>me</w:t>
            </w:r>
            <w:r w:rsidR="006F60AA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, </w:t>
            </w:r>
            <w:r w:rsidR="004A0F1D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n</w:t>
            </w:r>
            <w:r w:rsidR="00611E2B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on-binaire, </w:t>
            </w:r>
            <w:r w:rsidR="004A0F1D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préfère</w:t>
            </w:r>
            <w:r w:rsidR="00611E2B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 </w:t>
            </w:r>
            <w:r w:rsidR="000A25B6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ne </w:t>
            </w:r>
            <w:r w:rsidR="00611E2B" w:rsidRPr="00AE6153">
              <w:rPr>
                <w:rFonts w:ascii="Cambria" w:eastAsia="Dotum" w:hAnsi="Cambria" w:cs="David"/>
                <w:sz w:val="20"/>
                <w:szCs w:val="20"/>
                <w:lang w:val="fr-FR"/>
              </w:rPr>
              <w:t>pas dire)</w:t>
            </w:r>
          </w:p>
        </w:tc>
        <w:tc>
          <w:tcPr>
            <w:tcW w:w="4675" w:type="dxa"/>
          </w:tcPr>
          <w:p w14:paraId="79798EB6" w14:textId="77777777" w:rsidR="00DE06FA" w:rsidRDefault="00DE06FA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DE06FA" w14:paraId="05ED81BE" w14:textId="77777777" w:rsidTr="002372BD">
        <w:tc>
          <w:tcPr>
            <w:tcW w:w="4675" w:type="dxa"/>
          </w:tcPr>
          <w:p w14:paraId="04C0D7D1" w14:textId="26C67C35" w:rsidR="00DE06FA" w:rsidRPr="00CD299B" w:rsidRDefault="00927E28" w:rsidP="00282443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Function /</w:t>
            </w:r>
            <w:r w:rsidRPr="00CD299B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Fonction</w:t>
            </w:r>
          </w:p>
        </w:tc>
        <w:tc>
          <w:tcPr>
            <w:tcW w:w="4675" w:type="dxa"/>
          </w:tcPr>
          <w:p w14:paraId="75242006" w14:textId="77777777" w:rsidR="00DE06FA" w:rsidRDefault="00DE06FA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</w:tbl>
    <w:p w14:paraId="5D45C04A" w14:textId="77777777" w:rsidR="00DE06FA" w:rsidRDefault="00DE06FA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5A57C59F" w14:textId="77777777" w:rsidR="00AE6153" w:rsidRDefault="00AE6153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22ACE705" w14:textId="77777777" w:rsidR="00AE6153" w:rsidRDefault="00AE6153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5ED2FB8F" w14:textId="744553CD" w:rsidR="00CD7E0E" w:rsidRPr="003A1E7D" w:rsidRDefault="00CD7E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>CONTACT PERSON IN ORGANISATIONAL QUESTIONS</w:t>
      </w:r>
      <w:r w:rsidR="00B15E1D"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/ PERSONNE DE CONTACT POUR LES QUESTIONS D'ORGANISATION</w:t>
      </w:r>
    </w:p>
    <w:p w14:paraId="74E42F9A" w14:textId="77777777" w:rsidR="009D33E5" w:rsidRDefault="009D33E5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05FE2" w14:paraId="2495D5C2" w14:textId="77777777" w:rsidTr="00B55375">
        <w:tc>
          <w:tcPr>
            <w:tcW w:w="4675" w:type="dxa"/>
          </w:tcPr>
          <w:p w14:paraId="76C863A6" w14:textId="3CDA2799" w:rsidR="00105FE2" w:rsidRDefault="00105FE2" w:rsidP="00105FE2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>Surname / Nom</w:t>
            </w:r>
          </w:p>
        </w:tc>
        <w:tc>
          <w:tcPr>
            <w:tcW w:w="4675" w:type="dxa"/>
          </w:tcPr>
          <w:p w14:paraId="00A3BCFD" w14:textId="77777777" w:rsidR="00105FE2" w:rsidRDefault="00105FE2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72A2C2AB" w14:textId="77777777" w:rsidTr="00B55375">
        <w:tc>
          <w:tcPr>
            <w:tcW w:w="4675" w:type="dxa"/>
          </w:tcPr>
          <w:p w14:paraId="036478D4" w14:textId="182DE862" w:rsidR="00105FE2" w:rsidRDefault="00105FE2" w:rsidP="00105FE2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PS-BoldMT"/>
                <w:b/>
                <w:bCs/>
                <w:lang w:val="en-US"/>
                <w14:ligatures w14:val="standardContextual"/>
              </w:rPr>
              <w:t xml:space="preserve">First Name / </w:t>
            </w:r>
            <w:r w:rsidRPr="00CD299B">
              <w:rPr>
                <w:rFonts w:ascii="Cambria" w:hAnsi="Cambria" w:cs="TimesNewRomanPS-BoldMT"/>
                <w:b/>
                <w:bCs/>
                <w:lang w:val="fr-FR"/>
                <w14:ligatures w14:val="standardContextual"/>
              </w:rPr>
              <w:t>Prénom</w:t>
            </w:r>
          </w:p>
        </w:tc>
        <w:tc>
          <w:tcPr>
            <w:tcW w:w="4675" w:type="dxa"/>
          </w:tcPr>
          <w:p w14:paraId="407C10F1" w14:textId="77777777" w:rsidR="00105FE2" w:rsidRDefault="00105FE2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687BF351" w14:textId="77777777" w:rsidTr="00B55375">
        <w:tc>
          <w:tcPr>
            <w:tcW w:w="4675" w:type="dxa"/>
          </w:tcPr>
          <w:p w14:paraId="4BFA7FBC" w14:textId="74729CC9" w:rsidR="00105FE2" w:rsidRDefault="00105FE2" w:rsidP="00105FE2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CD299B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Function /</w:t>
            </w:r>
            <w:r w:rsidRPr="00CD299B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Fonction</w:t>
            </w:r>
          </w:p>
        </w:tc>
        <w:tc>
          <w:tcPr>
            <w:tcW w:w="4675" w:type="dxa"/>
          </w:tcPr>
          <w:p w14:paraId="64032A55" w14:textId="77777777" w:rsidR="00105FE2" w:rsidRDefault="00105FE2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74636F2C" w14:textId="77777777" w:rsidTr="00B55375">
        <w:tc>
          <w:tcPr>
            <w:tcW w:w="4675" w:type="dxa"/>
          </w:tcPr>
          <w:p w14:paraId="76324E9A" w14:textId="68AAA035" w:rsidR="00105FE2" w:rsidRDefault="00B35C36" w:rsidP="00105FE2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lang w:val="en-GB"/>
              </w:rPr>
              <w:t xml:space="preserve">E-mail / </w:t>
            </w:r>
            <w:r w:rsidRPr="00B35C36">
              <w:rPr>
                <w:rFonts w:ascii="Cambria" w:eastAsia="Dotum" w:hAnsi="Cambria" w:cs="David"/>
                <w:b/>
                <w:bCs/>
                <w:lang w:val="fr-FR"/>
              </w:rPr>
              <w:t>Courriel électronique</w:t>
            </w:r>
          </w:p>
        </w:tc>
        <w:tc>
          <w:tcPr>
            <w:tcW w:w="4675" w:type="dxa"/>
          </w:tcPr>
          <w:p w14:paraId="02FE6488" w14:textId="77777777" w:rsidR="00105FE2" w:rsidRDefault="00105FE2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</w:tbl>
    <w:p w14:paraId="202CF820" w14:textId="77777777" w:rsidR="009D33E5" w:rsidRDefault="009D33E5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1FF56F9F" w14:textId="77777777" w:rsidR="005B41C9" w:rsidRDefault="005B41C9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795362CF" w14:textId="6F475E31" w:rsidR="008C4CE5" w:rsidRPr="003A1E7D" w:rsidRDefault="00F623CC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EVENT PARTICIPATION / </w:t>
      </w:r>
      <w:r w:rsidR="005B41C9" w:rsidRPr="003A1E7D">
        <w:rPr>
          <w:rFonts w:ascii="Cambria" w:eastAsia="Dotum" w:hAnsi="Cambria" w:cs="David"/>
          <w:b/>
          <w:bCs/>
          <w:sz w:val="24"/>
          <w:szCs w:val="24"/>
          <w:lang w:val="en-GB"/>
        </w:rPr>
        <w:t>PARTICIPATION AUX ÉVÉNEMENTS</w:t>
      </w:r>
    </w:p>
    <w:p w14:paraId="342B504A" w14:textId="77777777" w:rsidR="004E260E" w:rsidRDefault="004E26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0"/>
      </w:tblGrid>
      <w:tr w:rsidR="00A70636" w14:paraId="2CE49CC4" w14:textId="77777777" w:rsidTr="008F2850">
        <w:tc>
          <w:tcPr>
            <w:tcW w:w="6840" w:type="dxa"/>
          </w:tcPr>
          <w:p w14:paraId="4E65B2C4" w14:textId="77777777" w:rsidR="00A70636" w:rsidRPr="00333D11" w:rsidRDefault="00A70636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  <w:tc>
          <w:tcPr>
            <w:tcW w:w="2510" w:type="dxa"/>
          </w:tcPr>
          <w:p w14:paraId="3F672D0A" w14:textId="77777777" w:rsidR="00A70636" w:rsidRDefault="00A70636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lang w:val="en-GB"/>
              </w:rPr>
              <w:t>YES-NO</w:t>
            </w:r>
          </w:p>
          <w:p w14:paraId="2E87DAE0" w14:textId="31ECE375" w:rsidR="00A70636" w:rsidRDefault="00A70636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lang w:val="en-GB"/>
              </w:rPr>
              <w:t>OUI-NON</w:t>
            </w:r>
          </w:p>
        </w:tc>
      </w:tr>
      <w:tr w:rsidR="007D08B5" w14:paraId="36195C41" w14:textId="77777777" w:rsidTr="008F2850">
        <w:tc>
          <w:tcPr>
            <w:tcW w:w="6840" w:type="dxa"/>
          </w:tcPr>
          <w:p w14:paraId="393F29A7" w14:textId="11AAF784" w:rsidR="007D08B5" w:rsidRPr="00333D11" w:rsidRDefault="007D08B5" w:rsidP="00282443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  <w:r w:rsidRPr="00333D11">
              <w:rPr>
                <w:rFonts w:ascii="Cambria" w:eastAsia="Dotum" w:hAnsi="Cambria" w:cs="David"/>
                <w:b/>
                <w:bCs/>
                <w:lang w:val="en-GB"/>
              </w:rPr>
              <w:t xml:space="preserve">Will be attending the </w:t>
            </w:r>
            <w:r w:rsidR="00C32228">
              <w:rPr>
                <w:rFonts w:ascii="Cambria" w:eastAsia="Dotum" w:hAnsi="Cambria" w:cs="David"/>
                <w:b/>
                <w:bCs/>
                <w:lang w:val="en-GB"/>
              </w:rPr>
              <w:t xml:space="preserve">tour of the </w:t>
            </w:r>
            <w:r w:rsidR="00074560" w:rsidRPr="00333D11">
              <w:rPr>
                <w:rFonts w:ascii="Cambria" w:eastAsia="Dotum" w:hAnsi="Cambria" w:cs="David"/>
                <w:b/>
                <w:bCs/>
                <w:lang w:val="en-GB"/>
              </w:rPr>
              <w:t xml:space="preserve">Acropolis </w:t>
            </w:r>
            <w:r w:rsidR="00C32228">
              <w:rPr>
                <w:rFonts w:ascii="Cambria" w:eastAsia="Dotum" w:hAnsi="Cambria" w:cs="David"/>
                <w:b/>
                <w:bCs/>
                <w:lang w:val="en-GB"/>
              </w:rPr>
              <w:t xml:space="preserve">Museum </w:t>
            </w:r>
            <w:r w:rsidR="00074560" w:rsidRPr="00333D11">
              <w:rPr>
                <w:rFonts w:ascii="Cambria" w:eastAsia="Dotum" w:hAnsi="Cambria" w:cs="David"/>
                <w:b/>
                <w:bCs/>
                <w:lang w:val="en-GB"/>
              </w:rPr>
              <w:t>on Thursday, 3 October?</w:t>
            </w:r>
            <w:r w:rsidR="00F24493">
              <w:rPr>
                <w:rFonts w:ascii="Cambria" w:eastAsia="Dotum" w:hAnsi="Cambria" w:cs="David"/>
                <w:b/>
                <w:bCs/>
                <w:lang w:val="en-GB"/>
              </w:rPr>
              <w:t xml:space="preserve"> /</w:t>
            </w:r>
          </w:p>
          <w:p w14:paraId="025B4B65" w14:textId="4E2D06D5" w:rsidR="00074560" w:rsidRDefault="0033303E" w:rsidP="00282443">
            <w:pPr>
              <w:spacing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A814FE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Participera </w:t>
            </w:r>
            <w:r w:rsidR="00A814FE" w:rsidRPr="00A814FE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à la visite guidée </w:t>
            </w:r>
            <w:r w:rsidR="00C32228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du musée de</w:t>
            </w:r>
            <w:r w:rsidR="000C0CEC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l’Acropole</w:t>
            </w:r>
            <w:r w:rsidRPr="00A814FE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le jeudi </w:t>
            </w:r>
            <w:r w:rsid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3 octobre</w:t>
            </w:r>
            <w:r w:rsidR="00A814FE" w:rsidRPr="00A814FE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</w:t>
            </w:r>
            <w:r w:rsidRPr="00A814FE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?</w:t>
            </w:r>
          </w:p>
          <w:p w14:paraId="2A544757" w14:textId="01898AD0" w:rsidR="004E260E" w:rsidRPr="00A814FE" w:rsidRDefault="004E260E" w:rsidP="00282443">
            <w:pPr>
              <w:spacing w:after="40"/>
              <w:rPr>
                <w:rFonts w:ascii="Cambria" w:eastAsia="Dotum" w:hAnsi="Cambria" w:cs="David"/>
                <w:b/>
                <w:bCs/>
                <w:lang w:val="fr-FR"/>
              </w:rPr>
            </w:pPr>
          </w:p>
        </w:tc>
        <w:tc>
          <w:tcPr>
            <w:tcW w:w="2510" w:type="dxa"/>
          </w:tcPr>
          <w:p w14:paraId="7E419C62" w14:textId="4A1C9036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093F41BC" w14:textId="77777777" w:rsidTr="008F2850">
        <w:tc>
          <w:tcPr>
            <w:tcW w:w="6840" w:type="dxa"/>
          </w:tcPr>
          <w:p w14:paraId="1352786B" w14:textId="27FA5E03" w:rsidR="009B1C15" w:rsidRPr="00333D11" w:rsidRDefault="009B1C15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Will be attending the welcome dinner on Thursday, </w:t>
            </w:r>
            <w:r w:rsidR="00A814FE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3 October</w:t>
            </w: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?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/</w:t>
            </w:r>
          </w:p>
          <w:p w14:paraId="48B95E8C" w14:textId="77777777" w:rsidR="007D08B5" w:rsidRDefault="009B1C15" w:rsidP="00282443">
            <w:pPr>
              <w:spacing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Participera au dîner du bienvenue le jeudi </w:t>
            </w:r>
            <w:r w:rsidR="00781D67" w:rsidRPr="00781D67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3 octobre ?</w:t>
            </w:r>
          </w:p>
          <w:p w14:paraId="05F4FED0" w14:textId="62143BF7" w:rsidR="004E260E" w:rsidRPr="00781D67" w:rsidRDefault="004E260E" w:rsidP="00282443">
            <w:pPr>
              <w:spacing w:after="40"/>
              <w:rPr>
                <w:rFonts w:ascii="Cambria" w:eastAsia="Dotum" w:hAnsi="Cambria" w:cs="David"/>
                <w:b/>
                <w:bCs/>
                <w:lang w:val="fr-FR"/>
              </w:rPr>
            </w:pPr>
          </w:p>
        </w:tc>
        <w:tc>
          <w:tcPr>
            <w:tcW w:w="2510" w:type="dxa"/>
          </w:tcPr>
          <w:p w14:paraId="22E012D5" w14:textId="77777777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13CD2333" w14:textId="77777777" w:rsidTr="008F2850">
        <w:tc>
          <w:tcPr>
            <w:tcW w:w="6840" w:type="dxa"/>
          </w:tcPr>
          <w:p w14:paraId="45F68238" w14:textId="45104897" w:rsidR="009B1C15" w:rsidRPr="00333D11" w:rsidRDefault="009B1C15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Will be attending the </w:t>
            </w:r>
            <w:r w:rsidR="00781D67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Conference </w:t>
            </w: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on Friday, </w:t>
            </w:r>
            <w:r w:rsidR="00781D67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4 October</w:t>
            </w: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?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/</w:t>
            </w:r>
          </w:p>
          <w:p w14:paraId="141EC091" w14:textId="77777777" w:rsidR="007D08B5" w:rsidRDefault="009B1C15" w:rsidP="00282443">
            <w:pPr>
              <w:spacing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Participera à la </w:t>
            </w:r>
            <w:r w:rsidR="00781D67"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conférence</w:t>
            </w: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le vendredi </w:t>
            </w:r>
            <w:r w:rsidR="00781D67"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4 octobre</w:t>
            </w:r>
            <w:r w:rsidR="00A4563F"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</w:t>
            </w: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?</w:t>
            </w:r>
          </w:p>
          <w:p w14:paraId="5AC9804B" w14:textId="030518A5" w:rsidR="004E260E" w:rsidRPr="00A4563F" w:rsidRDefault="004E260E" w:rsidP="00282443">
            <w:pPr>
              <w:spacing w:after="40"/>
              <w:rPr>
                <w:rFonts w:ascii="Cambria" w:eastAsia="Dotum" w:hAnsi="Cambria" w:cs="David"/>
                <w:b/>
                <w:bCs/>
                <w:lang w:val="fr-FR"/>
              </w:rPr>
            </w:pPr>
          </w:p>
        </w:tc>
        <w:tc>
          <w:tcPr>
            <w:tcW w:w="2510" w:type="dxa"/>
          </w:tcPr>
          <w:p w14:paraId="7F4BA385" w14:textId="77777777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40E028EA" w14:textId="77777777" w:rsidTr="008F2850">
        <w:tc>
          <w:tcPr>
            <w:tcW w:w="6840" w:type="dxa"/>
          </w:tcPr>
          <w:p w14:paraId="6779D568" w14:textId="32427666" w:rsidR="00A4563F" w:rsidRDefault="009B1C15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Will be attending the gala dinner on Friday, </w:t>
            </w:r>
            <w:r w:rsidR="00A4563F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4 October?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/</w:t>
            </w:r>
          </w:p>
          <w:p w14:paraId="54265052" w14:textId="77777777" w:rsidR="007D08B5" w:rsidRDefault="009B1C15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Participera au dîner de gala le vendredi </w:t>
            </w:r>
            <w:r w:rsidR="00A4563F"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4 octobre</w:t>
            </w:r>
            <w:r w:rsidRPr="00A4563F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?</w:t>
            </w:r>
          </w:p>
          <w:p w14:paraId="3FCC14FF" w14:textId="09F2F3CF" w:rsidR="004E260E" w:rsidRPr="00A4563F" w:rsidRDefault="004E260E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</w:p>
        </w:tc>
        <w:tc>
          <w:tcPr>
            <w:tcW w:w="2510" w:type="dxa"/>
          </w:tcPr>
          <w:p w14:paraId="134E60B1" w14:textId="77777777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5BED7D85" w14:textId="77777777" w:rsidTr="008F2850">
        <w:tc>
          <w:tcPr>
            <w:tcW w:w="6840" w:type="dxa"/>
          </w:tcPr>
          <w:p w14:paraId="04FBE5C4" w14:textId="2EF43421" w:rsidR="00333D11" w:rsidRPr="00333D11" w:rsidRDefault="00333D11" w:rsidP="00282443">
            <w:pPr>
              <w:autoSpaceDE w:val="0"/>
              <w:autoSpaceDN w:val="0"/>
              <w:adjustRightInd w:val="0"/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</w:pP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Will be attending the guided tour of </w:t>
            </w:r>
            <w:r w:rsidR="008B0145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Athens</w:t>
            </w: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</w:t>
            </w:r>
            <w:r w:rsidR="000C0CEC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and lunch </w:t>
            </w:r>
            <w:r w:rsidRPr="00333D11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on Saturday, </w:t>
            </w:r>
            <w:r w:rsidR="008B0145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5 October?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 /</w:t>
            </w:r>
          </w:p>
          <w:p w14:paraId="3A32F270" w14:textId="012BECE9" w:rsidR="007D08B5" w:rsidRDefault="00333D11" w:rsidP="00282443">
            <w:pPr>
              <w:spacing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Participera à la visite guidée de la ville </w:t>
            </w:r>
            <w:r w:rsidR="008B0145" w:rsidRP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d’Athènes </w:t>
            </w:r>
            <w:r w:rsidR="000C0CEC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et le déjeuner </w:t>
            </w:r>
            <w:r w:rsidRP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le samedi </w:t>
            </w:r>
            <w:r w:rsidR="008B0145" w:rsidRP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5 octobre</w:t>
            </w:r>
            <w:r w:rsid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 xml:space="preserve"> </w:t>
            </w:r>
            <w:r w:rsidRPr="008B0145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?</w:t>
            </w:r>
          </w:p>
          <w:p w14:paraId="728E5ED7" w14:textId="4D5DBB61" w:rsidR="004E260E" w:rsidRPr="008B0145" w:rsidRDefault="004E260E" w:rsidP="00282443">
            <w:pPr>
              <w:spacing w:after="40"/>
              <w:rPr>
                <w:rFonts w:ascii="Cambria" w:eastAsia="Dotum" w:hAnsi="Cambria" w:cs="David"/>
                <w:b/>
                <w:bCs/>
                <w:lang w:val="fr-FR"/>
              </w:rPr>
            </w:pPr>
          </w:p>
        </w:tc>
        <w:tc>
          <w:tcPr>
            <w:tcW w:w="2510" w:type="dxa"/>
          </w:tcPr>
          <w:p w14:paraId="5AD94308" w14:textId="77777777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7D08B5" w14:paraId="30B62C15" w14:textId="77777777" w:rsidTr="008F2850">
        <w:tc>
          <w:tcPr>
            <w:tcW w:w="6840" w:type="dxa"/>
          </w:tcPr>
          <w:p w14:paraId="5DAE3DC0" w14:textId="0E5770E0" w:rsidR="007D08B5" w:rsidRDefault="00A47E62" w:rsidP="00A47E62">
            <w:pPr>
              <w:spacing w:after="40"/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</w:pPr>
            <w:r w:rsidRPr="00FC0FB6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 xml:space="preserve">Dietary requirements </w:t>
            </w:r>
            <w:r w:rsidR="00F24493">
              <w:rPr>
                <w:rFonts w:ascii="Cambria" w:hAnsi="Cambria" w:cs="TimesNewRoman,Bold"/>
                <w:b/>
                <w:bCs/>
                <w:lang w:val="en-US"/>
                <w14:ligatures w14:val="standardContextual"/>
              </w:rPr>
              <w:t>/</w:t>
            </w:r>
            <w:r w:rsidRPr="00407A66"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Restrictions alimentaires</w:t>
            </w:r>
            <w:r>
              <w:rPr>
                <w:rFonts w:ascii="Cambria" w:hAnsi="Cambria" w:cs="TimesNewRoman,Bold"/>
                <w:b/>
                <w:bCs/>
                <w:lang w:val="fr-FR"/>
                <w14:ligatures w14:val="standardContextual"/>
              </w:rPr>
              <w:t> </w:t>
            </w:r>
          </w:p>
          <w:p w14:paraId="40F53B92" w14:textId="7FCB1326" w:rsidR="008F2850" w:rsidRDefault="008F2850" w:rsidP="00A47E62">
            <w:pPr>
              <w:spacing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  <w:tc>
          <w:tcPr>
            <w:tcW w:w="2510" w:type="dxa"/>
          </w:tcPr>
          <w:p w14:paraId="1AFB2B3B" w14:textId="77777777" w:rsidR="007D08B5" w:rsidRDefault="007D08B5" w:rsidP="000F521E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</w:tbl>
    <w:p w14:paraId="7100974D" w14:textId="77777777" w:rsidR="008C4CE5" w:rsidRDefault="008C4CE5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07CA43C8" w14:textId="77777777" w:rsidR="00FC0FB6" w:rsidRPr="0089348E" w:rsidRDefault="00FC0FB6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sectPr w:rsidR="00FC0FB6" w:rsidRPr="0089348E" w:rsidSect="009C36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7C470" w14:textId="77777777" w:rsidR="009C3684" w:rsidRDefault="009C3684" w:rsidP="00B66CE1">
      <w:pPr>
        <w:spacing w:after="0" w:line="240" w:lineRule="auto"/>
      </w:pPr>
      <w:r>
        <w:separator/>
      </w:r>
    </w:p>
  </w:endnote>
  <w:endnote w:type="continuationSeparator" w:id="0">
    <w:p w14:paraId="6EA0897A" w14:textId="77777777" w:rsidR="009C3684" w:rsidRDefault="009C3684" w:rsidP="00B6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3132C" w14:textId="77777777" w:rsidR="00E52691" w:rsidRDefault="00E52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4525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EFA33" w14:textId="3925E1B4" w:rsidR="00B66CE1" w:rsidRDefault="00B66C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C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C6490" w14:textId="77777777" w:rsidR="00B66CE1" w:rsidRDefault="00B66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9C9A" w14:textId="77777777" w:rsidR="00E52691" w:rsidRDefault="00E52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13345" w14:textId="77777777" w:rsidR="009C3684" w:rsidRDefault="009C3684" w:rsidP="00B66CE1">
      <w:pPr>
        <w:spacing w:after="0" w:line="240" w:lineRule="auto"/>
      </w:pPr>
      <w:r>
        <w:separator/>
      </w:r>
    </w:p>
  </w:footnote>
  <w:footnote w:type="continuationSeparator" w:id="0">
    <w:p w14:paraId="2145AD5A" w14:textId="77777777" w:rsidR="009C3684" w:rsidRDefault="009C3684" w:rsidP="00B66CE1">
      <w:pPr>
        <w:spacing w:after="0" w:line="240" w:lineRule="auto"/>
      </w:pPr>
      <w:r>
        <w:continuationSeparator/>
      </w:r>
    </w:p>
  </w:footnote>
  <w:footnote w:id="1">
    <w:p w14:paraId="16023269" w14:textId="68A81B6A" w:rsidR="00493631" w:rsidRPr="00AE6153" w:rsidRDefault="00493631" w:rsidP="00493631">
      <w:pPr>
        <w:pStyle w:val="FootnoteText"/>
        <w:jc w:val="both"/>
        <w:rPr>
          <w:sz w:val="16"/>
          <w:szCs w:val="16"/>
        </w:rPr>
      </w:pPr>
      <w:r w:rsidRPr="00AE6153">
        <w:rPr>
          <w:rStyle w:val="FootnoteReference"/>
          <w:sz w:val="16"/>
          <w:szCs w:val="16"/>
        </w:rPr>
        <w:footnoteRef/>
      </w:r>
      <w:r w:rsidRPr="00AE6153">
        <w:rPr>
          <w:sz w:val="16"/>
          <w:szCs w:val="16"/>
        </w:rPr>
        <w:t xml:space="preserve"> Statistics collected by the European Commission. For further information please see the following strategies of the European Commission: A Union of Equality: Gender Equality Strategy 2020-2025 and the Union of Equality: LGBTIQ Equality Strategy 2020-2025 /</w:t>
      </w:r>
    </w:p>
    <w:p w14:paraId="301F5012" w14:textId="36DA1D70" w:rsidR="00493631" w:rsidRDefault="00493631" w:rsidP="00493631">
      <w:pPr>
        <w:pStyle w:val="FootnoteText"/>
        <w:jc w:val="both"/>
      </w:pPr>
      <w:r w:rsidRPr="00AE6153">
        <w:rPr>
          <w:sz w:val="16"/>
          <w:szCs w:val="16"/>
        </w:rPr>
        <w:t>Statistiques collectées par la Commission européenne. Pour de plus amples informations, veuillez consulter les stratégies suivantes de la Commission européenne : Une Union de l’égalité: stratégie en faveur de l’égalité entre les hommes et les femmes 2020-2025 et Union de l'égalité: stratégie en faveur de l'égalité de traitement à l'égard des personnes LGBTIQ pour la période 2020-2025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62E9" w14:textId="77777777" w:rsidR="00E52691" w:rsidRDefault="00E52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D9B6A" w14:textId="6D0DF50A" w:rsidR="00E52691" w:rsidRDefault="00E52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54DB" w14:textId="77777777" w:rsidR="00E52691" w:rsidRDefault="00E52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AC"/>
    <w:rsid w:val="00014CBA"/>
    <w:rsid w:val="000323C2"/>
    <w:rsid w:val="0005279A"/>
    <w:rsid w:val="000575F8"/>
    <w:rsid w:val="00074560"/>
    <w:rsid w:val="00084E85"/>
    <w:rsid w:val="000863B0"/>
    <w:rsid w:val="00091848"/>
    <w:rsid w:val="00092D26"/>
    <w:rsid w:val="000A25B6"/>
    <w:rsid w:val="000B1D00"/>
    <w:rsid w:val="000B5265"/>
    <w:rsid w:val="000B6711"/>
    <w:rsid w:val="000C0CEC"/>
    <w:rsid w:val="000C74F3"/>
    <w:rsid w:val="000D3364"/>
    <w:rsid w:val="000D6ADA"/>
    <w:rsid w:val="000E1993"/>
    <w:rsid w:val="000F521E"/>
    <w:rsid w:val="001043BE"/>
    <w:rsid w:val="0010441B"/>
    <w:rsid w:val="00105FE2"/>
    <w:rsid w:val="00116934"/>
    <w:rsid w:val="00134FF3"/>
    <w:rsid w:val="00142EB0"/>
    <w:rsid w:val="001553AF"/>
    <w:rsid w:val="00163A3A"/>
    <w:rsid w:val="00164368"/>
    <w:rsid w:val="001647D2"/>
    <w:rsid w:val="001701E6"/>
    <w:rsid w:val="00175A8B"/>
    <w:rsid w:val="00176D35"/>
    <w:rsid w:val="00184331"/>
    <w:rsid w:val="001868C9"/>
    <w:rsid w:val="00197BBD"/>
    <w:rsid w:val="001A105C"/>
    <w:rsid w:val="001A17C6"/>
    <w:rsid w:val="001B4991"/>
    <w:rsid w:val="001D6303"/>
    <w:rsid w:val="001E226C"/>
    <w:rsid w:val="001E2C0C"/>
    <w:rsid w:val="001E555A"/>
    <w:rsid w:val="001F7BB9"/>
    <w:rsid w:val="00204AB9"/>
    <w:rsid w:val="00206144"/>
    <w:rsid w:val="002146D7"/>
    <w:rsid w:val="00223EBA"/>
    <w:rsid w:val="002250FC"/>
    <w:rsid w:val="002354F9"/>
    <w:rsid w:val="002372BD"/>
    <w:rsid w:val="00260D4C"/>
    <w:rsid w:val="00282443"/>
    <w:rsid w:val="00283784"/>
    <w:rsid w:val="002953A9"/>
    <w:rsid w:val="00296C86"/>
    <w:rsid w:val="002A1887"/>
    <w:rsid w:val="002A211E"/>
    <w:rsid w:val="002D2C76"/>
    <w:rsid w:val="002E368E"/>
    <w:rsid w:val="002F3AA8"/>
    <w:rsid w:val="00302BB4"/>
    <w:rsid w:val="00311847"/>
    <w:rsid w:val="00314ADA"/>
    <w:rsid w:val="0032548D"/>
    <w:rsid w:val="0033303E"/>
    <w:rsid w:val="00333D11"/>
    <w:rsid w:val="00355BC7"/>
    <w:rsid w:val="0036041B"/>
    <w:rsid w:val="003842E7"/>
    <w:rsid w:val="003A1E7D"/>
    <w:rsid w:val="003A4D14"/>
    <w:rsid w:val="003C08E7"/>
    <w:rsid w:val="003D29AC"/>
    <w:rsid w:val="003D36A8"/>
    <w:rsid w:val="003E385F"/>
    <w:rsid w:val="00407A66"/>
    <w:rsid w:val="004318AE"/>
    <w:rsid w:val="00443C40"/>
    <w:rsid w:val="004641B0"/>
    <w:rsid w:val="00464BCA"/>
    <w:rsid w:val="0046793A"/>
    <w:rsid w:val="00493631"/>
    <w:rsid w:val="004A074F"/>
    <w:rsid w:val="004A0F1D"/>
    <w:rsid w:val="004C30E8"/>
    <w:rsid w:val="004E260E"/>
    <w:rsid w:val="0050039A"/>
    <w:rsid w:val="0050519F"/>
    <w:rsid w:val="00546437"/>
    <w:rsid w:val="005B41C9"/>
    <w:rsid w:val="005D5C24"/>
    <w:rsid w:val="006025EE"/>
    <w:rsid w:val="006040EA"/>
    <w:rsid w:val="00611E2B"/>
    <w:rsid w:val="00630D07"/>
    <w:rsid w:val="00633EFC"/>
    <w:rsid w:val="00660001"/>
    <w:rsid w:val="00684603"/>
    <w:rsid w:val="00692D68"/>
    <w:rsid w:val="00696A50"/>
    <w:rsid w:val="006A372E"/>
    <w:rsid w:val="006B2D8B"/>
    <w:rsid w:val="006B3F2D"/>
    <w:rsid w:val="006C3AA1"/>
    <w:rsid w:val="006F60AA"/>
    <w:rsid w:val="007119DB"/>
    <w:rsid w:val="00713C2B"/>
    <w:rsid w:val="00737EAA"/>
    <w:rsid w:val="00750E82"/>
    <w:rsid w:val="0075332C"/>
    <w:rsid w:val="007757F1"/>
    <w:rsid w:val="00781A7B"/>
    <w:rsid w:val="00781D67"/>
    <w:rsid w:val="007A438C"/>
    <w:rsid w:val="007A4B59"/>
    <w:rsid w:val="007B2588"/>
    <w:rsid w:val="007C1648"/>
    <w:rsid w:val="007D08B5"/>
    <w:rsid w:val="007E4BA2"/>
    <w:rsid w:val="007F6859"/>
    <w:rsid w:val="008161E5"/>
    <w:rsid w:val="00820956"/>
    <w:rsid w:val="00825035"/>
    <w:rsid w:val="00832A7C"/>
    <w:rsid w:val="0083427E"/>
    <w:rsid w:val="0088009E"/>
    <w:rsid w:val="008921FD"/>
    <w:rsid w:val="0089348E"/>
    <w:rsid w:val="008A79DD"/>
    <w:rsid w:val="008B0145"/>
    <w:rsid w:val="008B3407"/>
    <w:rsid w:val="008B4090"/>
    <w:rsid w:val="008B72BF"/>
    <w:rsid w:val="008C4CE5"/>
    <w:rsid w:val="008C59CB"/>
    <w:rsid w:val="008F248A"/>
    <w:rsid w:val="008F2850"/>
    <w:rsid w:val="008F2981"/>
    <w:rsid w:val="009030BC"/>
    <w:rsid w:val="00923416"/>
    <w:rsid w:val="00927E28"/>
    <w:rsid w:val="0093666F"/>
    <w:rsid w:val="009877A4"/>
    <w:rsid w:val="009B1C15"/>
    <w:rsid w:val="009C3684"/>
    <w:rsid w:val="009C6A1B"/>
    <w:rsid w:val="009D33E5"/>
    <w:rsid w:val="009D5F45"/>
    <w:rsid w:val="009E5A9F"/>
    <w:rsid w:val="00A03A92"/>
    <w:rsid w:val="00A03E33"/>
    <w:rsid w:val="00A12D28"/>
    <w:rsid w:val="00A17ED3"/>
    <w:rsid w:val="00A30184"/>
    <w:rsid w:val="00A3316B"/>
    <w:rsid w:val="00A4563F"/>
    <w:rsid w:val="00A47E62"/>
    <w:rsid w:val="00A566B1"/>
    <w:rsid w:val="00A64D90"/>
    <w:rsid w:val="00A70636"/>
    <w:rsid w:val="00A814FE"/>
    <w:rsid w:val="00AB574F"/>
    <w:rsid w:val="00AE6153"/>
    <w:rsid w:val="00AF3623"/>
    <w:rsid w:val="00B13054"/>
    <w:rsid w:val="00B15E1D"/>
    <w:rsid w:val="00B16613"/>
    <w:rsid w:val="00B21547"/>
    <w:rsid w:val="00B268EA"/>
    <w:rsid w:val="00B35C36"/>
    <w:rsid w:val="00B37504"/>
    <w:rsid w:val="00B55375"/>
    <w:rsid w:val="00B66CE1"/>
    <w:rsid w:val="00B7047B"/>
    <w:rsid w:val="00B76AE2"/>
    <w:rsid w:val="00BB24FC"/>
    <w:rsid w:val="00BC29F7"/>
    <w:rsid w:val="00BC69A7"/>
    <w:rsid w:val="00BD4D16"/>
    <w:rsid w:val="00C32228"/>
    <w:rsid w:val="00C343BD"/>
    <w:rsid w:val="00C41C8A"/>
    <w:rsid w:val="00C42659"/>
    <w:rsid w:val="00C543BE"/>
    <w:rsid w:val="00C65066"/>
    <w:rsid w:val="00C72855"/>
    <w:rsid w:val="00C77D8F"/>
    <w:rsid w:val="00C808CA"/>
    <w:rsid w:val="00C828AC"/>
    <w:rsid w:val="00C87073"/>
    <w:rsid w:val="00C908B4"/>
    <w:rsid w:val="00C96FD9"/>
    <w:rsid w:val="00C97CAD"/>
    <w:rsid w:val="00CA118B"/>
    <w:rsid w:val="00CA1C81"/>
    <w:rsid w:val="00CA3066"/>
    <w:rsid w:val="00CB1F96"/>
    <w:rsid w:val="00CC3508"/>
    <w:rsid w:val="00CD299B"/>
    <w:rsid w:val="00CD601C"/>
    <w:rsid w:val="00CD7E0E"/>
    <w:rsid w:val="00D10167"/>
    <w:rsid w:val="00D16B78"/>
    <w:rsid w:val="00D17CBD"/>
    <w:rsid w:val="00D21651"/>
    <w:rsid w:val="00D368E7"/>
    <w:rsid w:val="00D90D5D"/>
    <w:rsid w:val="00D936F1"/>
    <w:rsid w:val="00DB6DB8"/>
    <w:rsid w:val="00DC743B"/>
    <w:rsid w:val="00DD1C9A"/>
    <w:rsid w:val="00DE06FA"/>
    <w:rsid w:val="00DE7B11"/>
    <w:rsid w:val="00E0223E"/>
    <w:rsid w:val="00E15464"/>
    <w:rsid w:val="00E211B8"/>
    <w:rsid w:val="00E22D31"/>
    <w:rsid w:val="00E52691"/>
    <w:rsid w:val="00E714CF"/>
    <w:rsid w:val="00E73B20"/>
    <w:rsid w:val="00E877E8"/>
    <w:rsid w:val="00E900B1"/>
    <w:rsid w:val="00E921D2"/>
    <w:rsid w:val="00EA3A9D"/>
    <w:rsid w:val="00EA4EF1"/>
    <w:rsid w:val="00EA7897"/>
    <w:rsid w:val="00EB547F"/>
    <w:rsid w:val="00EC0AC2"/>
    <w:rsid w:val="00EC4BA3"/>
    <w:rsid w:val="00EC4D0F"/>
    <w:rsid w:val="00EE7F72"/>
    <w:rsid w:val="00F13176"/>
    <w:rsid w:val="00F141D7"/>
    <w:rsid w:val="00F214D1"/>
    <w:rsid w:val="00F24493"/>
    <w:rsid w:val="00F42915"/>
    <w:rsid w:val="00F52299"/>
    <w:rsid w:val="00F53B23"/>
    <w:rsid w:val="00F623CC"/>
    <w:rsid w:val="00F755A6"/>
    <w:rsid w:val="00FA3A7D"/>
    <w:rsid w:val="00FB49D5"/>
    <w:rsid w:val="00FB6F54"/>
    <w:rsid w:val="00FC0329"/>
    <w:rsid w:val="00FC0FB6"/>
    <w:rsid w:val="00FC17E4"/>
    <w:rsid w:val="00FC6D10"/>
    <w:rsid w:val="00FF3814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B8F70"/>
  <w15:chartTrackingRefBased/>
  <w15:docId w15:val="{73488E60-550C-4436-8632-858BDE69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C7"/>
    <w:rPr>
      <w:kern w:val="0"/>
      <w:lang w:val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C0329"/>
  </w:style>
  <w:style w:type="character" w:customStyle="1" w:styleId="eop">
    <w:name w:val="eop"/>
    <w:basedOn w:val="DefaultParagraphFont"/>
    <w:rsid w:val="00FC0329"/>
  </w:style>
  <w:style w:type="table" w:styleId="TableGrid">
    <w:name w:val="Table Grid"/>
    <w:basedOn w:val="TableNormal"/>
    <w:uiPriority w:val="39"/>
    <w:rsid w:val="0029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F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F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CAD"/>
    <w:pPr>
      <w:spacing w:after="0" w:line="240" w:lineRule="auto"/>
    </w:pPr>
    <w:rPr>
      <w:kern w:val="0"/>
      <w:lang w:val="et-EE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7B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CE1"/>
    <w:rPr>
      <w:kern w:val="0"/>
      <w:lang w:val="et-E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CE1"/>
    <w:rPr>
      <w:kern w:val="0"/>
      <w:lang w:val="et-E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837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2BF"/>
    <w:rPr>
      <w:kern w:val="0"/>
      <w:sz w:val="20"/>
      <w:szCs w:val="20"/>
      <w:lang w:val="et-E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BF"/>
    <w:rPr>
      <w:b/>
      <w:bCs/>
      <w:kern w:val="0"/>
      <w:sz w:val="20"/>
      <w:szCs w:val="20"/>
      <w:lang w:val="et-E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D336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6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631"/>
    <w:rPr>
      <w:kern w:val="0"/>
      <w:sz w:val="20"/>
      <w:szCs w:val="20"/>
      <w:lang w:val="et-E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936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36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3631"/>
    <w:rPr>
      <w:kern w:val="0"/>
      <w:sz w:val="20"/>
      <w:szCs w:val="20"/>
      <w:lang w:val="et-E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93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mailto:secretariat@networkpresidents.eu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president@areiopagos.g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ecretariat@networkpresidents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president@areiopagos.g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B4A4-96EB-4077-ABA2-C99BA17A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Lindström</dc:creator>
  <cp:keywords/>
  <dc:description/>
  <cp:lastModifiedBy>Liis Lindström</cp:lastModifiedBy>
  <cp:revision>106</cp:revision>
  <dcterms:created xsi:type="dcterms:W3CDTF">2023-06-06T10:49:00Z</dcterms:created>
  <dcterms:modified xsi:type="dcterms:W3CDTF">2024-04-29T10:26:00Z</dcterms:modified>
</cp:coreProperties>
</file>